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027865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161B7A" w:rsidRPr="00027865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161B7A" w:rsidRPr="00027865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1677DADD" w14:textId="5FD5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г. Ханты-Мансийск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ab/>
      </w:r>
      <w:r w:rsidR="005D335C">
        <w:rPr>
          <w:rFonts w:ascii="Times New Roman" w:eastAsia="Times New Roman" w:hAnsi="Times New Roman" w:cs="Times New Roman"/>
          <w:sz w:val="25"/>
          <w:szCs w:val="25"/>
        </w:rPr>
        <w:t>05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D335C">
        <w:rPr>
          <w:rFonts w:ascii="Times New Roman" w:eastAsia="Times New Roman" w:hAnsi="Times New Roman" w:cs="Times New Roman"/>
          <w:sz w:val="25"/>
          <w:szCs w:val="25"/>
        </w:rPr>
        <w:t>марта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 w:rsidR="00913031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 w:rsidR="00161B7A" w:rsidRPr="00027865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0D73E6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027865" w14:paraId="325BC023" w14:textId="799075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в помещении мирового судьи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027865">
        <w:rPr>
          <w:rFonts w:ascii="Times New Roman" w:eastAsia="Segoe UI Symbol" w:hAnsi="Times New Roman" w:cs="Times New Roman"/>
          <w:b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5-</w:t>
      </w:r>
      <w:r w:rsidR="005D335C">
        <w:rPr>
          <w:rFonts w:ascii="Times New Roman" w:eastAsia="Times New Roman" w:hAnsi="Times New Roman" w:cs="Times New Roman"/>
          <w:b/>
          <w:sz w:val="25"/>
          <w:szCs w:val="25"/>
        </w:rPr>
        <w:t>175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-2804/202</w:t>
      </w:r>
      <w:r w:rsidR="00913031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, возбужденное по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ч.1 ст.15.6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 в отношении должностного лица –</w:t>
      </w:r>
      <w:r w:rsidR="00913031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5D335C" w:rsidR="005D335C">
        <w:rPr>
          <w:rFonts w:ascii="Times New Roman" w:eastAsia="Times New Roman" w:hAnsi="Times New Roman" w:cs="Times New Roman"/>
          <w:b/>
          <w:sz w:val="25"/>
          <w:szCs w:val="25"/>
        </w:rPr>
        <w:t xml:space="preserve">директора </w:t>
      </w:r>
      <w:r w:rsidR="0007363F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Pr="005D335C" w:rsidR="005D335C">
        <w:rPr>
          <w:rFonts w:ascii="Times New Roman" w:eastAsia="Times New Roman" w:hAnsi="Times New Roman" w:cs="Times New Roman"/>
          <w:b/>
          <w:sz w:val="25"/>
          <w:szCs w:val="25"/>
        </w:rPr>
        <w:t xml:space="preserve"> Макеева </w:t>
      </w:r>
      <w:r w:rsidR="0007363F">
        <w:rPr>
          <w:rFonts w:ascii="Times New Roman" w:eastAsia="Times New Roman" w:hAnsi="Times New Roman" w:cs="Times New Roman"/>
          <w:b/>
          <w:sz w:val="25"/>
          <w:szCs w:val="25"/>
        </w:rPr>
        <w:t>Д.Е***</w:t>
      </w:r>
      <w:r w:rsidRPr="005D335C" w:rsidR="005D335C">
        <w:rPr>
          <w:rFonts w:ascii="Times New Roman" w:eastAsia="Times New Roman" w:hAnsi="Times New Roman" w:cs="Times New Roman"/>
          <w:sz w:val="25"/>
          <w:szCs w:val="25"/>
        </w:rPr>
        <w:t>, сведения о привлечении ранее к административной ответственности не представлено</w:t>
      </w:r>
      <w:r w:rsidRPr="005D335C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161B7A" w:rsidRPr="00027865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УСТАНОВИЛ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161B7A" w:rsidRPr="00027865" w14:paraId="232EDDE1" w14:textId="2E97DF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D335C">
        <w:rPr>
          <w:rFonts w:ascii="Times New Roman" w:eastAsia="Times New Roman" w:hAnsi="Times New Roman" w:cs="Times New Roman"/>
          <w:sz w:val="25"/>
          <w:szCs w:val="25"/>
        </w:rPr>
        <w:t xml:space="preserve">Макеев Д.Е., являясь директором </w:t>
      </w:r>
      <w:r w:rsidR="0007363F">
        <w:rPr>
          <w:rFonts w:ascii="Times New Roman" w:eastAsia="Times New Roman" w:hAnsi="Times New Roman" w:cs="Times New Roman"/>
          <w:sz w:val="25"/>
          <w:szCs w:val="25"/>
        </w:rPr>
        <w:t>***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в чьи обязанности входит своевременное предоставление налоговой декларации (расчета, сведений)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в налоговый орган, не обеспечил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предоставление Бухгалтерской (финансовой) отчетности</w:t>
      </w:r>
      <w:r w:rsidR="003D5A1B">
        <w:rPr>
          <w:rFonts w:ascii="Times New Roman" w:eastAsia="Times New Roman" w:hAnsi="Times New Roman" w:cs="Times New Roman"/>
          <w:sz w:val="25"/>
          <w:szCs w:val="25"/>
        </w:rPr>
        <w:t xml:space="preserve"> за 12 месяцев, квартальный 2023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 год в Межрайонную ИФНС России №1 по </w:t>
      </w:r>
      <w:r w:rsidR="0007363F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>, необходимых для осуществлений мероприятий налогового контроля, тем самым нарушив требования подпункт 5.1 пункта 1 статьи 23 Налогового Коде</w:t>
      </w:r>
      <w:r w:rsidR="003D5A1B">
        <w:rPr>
          <w:rFonts w:ascii="Times New Roman" w:eastAsia="Times New Roman" w:hAnsi="Times New Roman" w:cs="Times New Roman"/>
          <w:sz w:val="25"/>
          <w:szCs w:val="25"/>
        </w:rPr>
        <w:t>кса Российской Федерации, чем 02.04.2024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 в 00 часов 01 минуту по адресу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07363F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, совершил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правонарушение, предусмотренное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ч.1 ст.15.6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КоАП РФ,</w:t>
      </w:r>
    </w:p>
    <w:p w:rsidR="00161B7A" w:rsidRPr="00027865" w14:paraId="5802B616" w14:textId="2A91D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D335C">
        <w:rPr>
          <w:rFonts w:ascii="Times New Roman" w:eastAsia="Times New Roman" w:hAnsi="Times New Roman" w:cs="Times New Roman"/>
          <w:sz w:val="25"/>
          <w:szCs w:val="25"/>
        </w:rPr>
        <w:t>Макеев Д.Е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явился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>, о месте и времен</w:t>
      </w:r>
      <w:r w:rsidRPr="00027865" w:rsidR="00C47BD6">
        <w:rPr>
          <w:rFonts w:ascii="Times New Roman" w:eastAsia="Times New Roman" w:hAnsi="Times New Roman" w:cs="Times New Roman"/>
          <w:sz w:val="25"/>
          <w:szCs w:val="25"/>
        </w:rPr>
        <w:t xml:space="preserve">и судебного заседания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извещался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ходатайство об отложении рассмотрении дела от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него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не поступило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7B10506A" w14:textId="1BAF8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5D335C" w:rsidR="005D335C">
        <w:rPr>
          <w:rFonts w:ascii="Times New Roman" w:eastAsia="Times New Roman" w:hAnsi="Times New Roman" w:cs="Times New Roman"/>
          <w:sz w:val="25"/>
          <w:szCs w:val="25"/>
        </w:rPr>
        <w:t>Макеев</w:t>
      </w:r>
      <w:r w:rsidR="005D335C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5D335C" w:rsidR="005D335C">
        <w:rPr>
          <w:rFonts w:ascii="Times New Roman" w:eastAsia="Times New Roman" w:hAnsi="Times New Roman" w:cs="Times New Roman"/>
          <w:sz w:val="25"/>
          <w:szCs w:val="25"/>
        </w:rPr>
        <w:t xml:space="preserve"> Д.Е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Изучив письменные материалы дела об административном правонарушении, мировой судья пришел к следующему.</w:t>
      </w:r>
    </w:p>
    <w:p w:rsidR="00DD385C" w:rsidRPr="00DD385C" w:rsidP="00DD385C" w14:paraId="0CB97D6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В соответствии с ч.1 ст.15.6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DD385C" w:rsidRPr="00DD385C" w:rsidP="00DD385C" w14:paraId="430D2D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Согласно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D385C" w:rsidRPr="00DD385C" w:rsidP="00DD385C" w14:paraId="6B86AB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В соответствии с п.2 ст.80 НК РФ налоговая декларация (расчет) представляется в установленные законодательством о налогах и сборах сроки.</w:t>
      </w:r>
    </w:p>
    <w:p w:rsidR="00161B7A" w:rsidRPr="00027865" w:rsidP="00DD385C" w14:paraId="01265892" w14:textId="28752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В соответствии с подп.5.1 п.1 ст.23 Налогового кодекса Российской Федерации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№402-ФЗ «О бухгалтерском учете»,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то есть не позднее 31 марта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7208C5E" w14:textId="1A101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нарушение указанных требований </w:t>
      </w:r>
      <w:r w:rsidRPr="005D335C" w:rsidR="005D335C">
        <w:rPr>
          <w:rFonts w:ascii="Times New Roman" w:eastAsia="Times New Roman" w:hAnsi="Times New Roman" w:cs="Times New Roman"/>
          <w:sz w:val="25"/>
          <w:szCs w:val="25"/>
        </w:rPr>
        <w:t>директо</w:t>
      </w:r>
      <w:r w:rsidR="005D335C">
        <w:rPr>
          <w:rFonts w:ascii="Times New Roman" w:eastAsia="Times New Roman" w:hAnsi="Times New Roman" w:cs="Times New Roman"/>
          <w:sz w:val="25"/>
          <w:szCs w:val="25"/>
        </w:rPr>
        <w:t>р</w:t>
      </w:r>
      <w:r w:rsidRPr="005D335C" w:rsidR="005D335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7363F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5D335C" w:rsidR="005D335C">
        <w:rPr>
          <w:rFonts w:ascii="Times New Roman" w:eastAsia="Times New Roman" w:hAnsi="Times New Roman" w:cs="Times New Roman"/>
          <w:sz w:val="25"/>
          <w:szCs w:val="25"/>
        </w:rPr>
        <w:t xml:space="preserve"> Макеев Д.Е</w:t>
      </w:r>
      <w:r w:rsidRPr="00027865" w:rsidR="00942EC2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Бухгалтерскую (финансовую) отчетность</w:t>
      </w:r>
      <w:r w:rsidR="003D5A1B">
        <w:rPr>
          <w:rFonts w:ascii="Times New Roman" w:eastAsia="Times New Roman" w:hAnsi="Times New Roman" w:cs="Times New Roman"/>
          <w:sz w:val="25"/>
          <w:szCs w:val="25"/>
        </w:rPr>
        <w:t xml:space="preserve"> за 12 месяцев, квартальный 2023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Pr="00027865" w:rsidR="00F34AC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Межрайонную Инспекцию ФНС России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1 по </w:t>
      </w:r>
      <w:r w:rsidR="0007363F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027865" w:rsidR="005874E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85FF3"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 w:rsidRPr="00027865" w:rsidR="004B4F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161B7A" w:rsidRPr="00027865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027865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027865" w14:paraId="538245FC" w14:textId="70FA4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 w:rsidRPr="005D335C" w:rsidR="005D335C">
        <w:rPr>
          <w:rFonts w:ascii="Times New Roman" w:eastAsia="Times New Roman" w:hAnsi="Times New Roman" w:cs="Times New Roman"/>
          <w:sz w:val="25"/>
          <w:szCs w:val="25"/>
        </w:rPr>
        <w:t>Макеев</w:t>
      </w:r>
      <w:r w:rsidR="005D335C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5D335C" w:rsidR="005D335C">
        <w:rPr>
          <w:rFonts w:ascii="Times New Roman" w:eastAsia="Times New Roman" w:hAnsi="Times New Roman" w:cs="Times New Roman"/>
          <w:sz w:val="25"/>
          <w:szCs w:val="25"/>
        </w:rPr>
        <w:t xml:space="preserve"> Д.Е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5D335C">
        <w:rPr>
          <w:rFonts w:ascii="Times New Roman" w:eastAsia="Times New Roman" w:hAnsi="Times New Roman" w:cs="Times New Roman"/>
          <w:sz w:val="25"/>
          <w:szCs w:val="25"/>
        </w:rPr>
        <w:t>16.01.2025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;</w:t>
      </w:r>
      <w:r w:rsidRPr="00027865" w:rsidR="00C52987">
        <w:rPr>
          <w:sz w:val="25"/>
          <w:szCs w:val="25"/>
        </w:rPr>
        <w:t xml:space="preserve"> </w:t>
      </w:r>
      <w:r w:rsidRPr="003D5A1B" w:rsidR="003D5A1B">
        <w:rPr>
          <w:rFonts w:ascii="Times New Roman" w:hAnsi="Times New Roman" w:cs="Times New Roman"/>
          <w:sz w:val="25"/>
          <w:szCs w:val="25"/>
        </w:rPr>
        <w:t>справкой о несвоевременном представлении декларации (отчетности) о 02.04.2024;</w:t>
      </w:r>
      <w:r w:rsidR="003D5A1B">
        <w:rPr>
          <w:sz w:val="25"/>
          <w:szCs w:val="25"/>
        </w:rPr>
        <w:t xml:space="preserve"> </w:t>
      </w:r>
      <w:r w:rsidRPr="00027865" w:rsidR="00C52987">
        <w:rPr>
          <w:rFonts w:ascii="Times New Roman" w:eastAsia="Times New Roman" w:hAnsi="Times New Roman" w:cs="Times New Roman"/>
          <w:sz w:val="25"/>
          <w:szCs w:val="25"/>
        </w:rPr>
        <w:t xml:space="preserve">выпиской из ЕГРЮЛ в отношении </w:t>
      </w:r>
      <w:r w:rsidR="0007363F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027865" w:rsidR="004B4FF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C3BCFF" w14:textId="49D08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Pr="005D335C" w:rsidR="005D335C">
        <w:rPr>
          <w:rFonts w:ascii="Times New Roman" w:eastAsia="Times New Roman" w:hAnsi="Times New Roman" w:cs="Times New Roman"/>
          <w:sz w:val="25"/>
          <w:szCs w:val="25"/>
        </w:rPr>
        <w:t>Макеева Д.Е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мировой судья квалифицирует 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>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36646B" w14:textId="6D1AF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0B7384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027865" w14:paraId="7FF713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Руководствуясь ст. ст. 23.1, 29.5, 29.6, 29.10 КоАП РФ, мировой судья</w:t>
      </w:r>
    </w:p>
    <w:p w:rsidR="00161B7A" w:rsidRPr="00027865" w14:paraId="44A38F7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61B7A" w:rsidRPr="00027865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ПОСТАНОВИЛ:</w:t>
      </w:r>
    </w:p>
    <w:p w:rsidR="00161B7A" w:rsidRPr="00027865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35CB9450" w14:textId="2A399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Признать должностное лицо – </w:t>
      </w:r>
      <w:r w:rsidRPr="005D335C" w:rsidR="005D335C">
        <w:rPr>
          <w:rFonts w:ascii="Times New Roman" w:eastAsia="Times New Roman" w:hAnsi="Times New Roman" w:cs="Times New Roman"/>
          <w:b/>
          <w:sz w:val="25"/>
          <w:szCs w:val="25"/>
        </w:rPr>
        <w:t xml:space="preserve">директора </w:t>
      </w:r>
      <w:r w:rsidR="0007363F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Pr="005D335C" w:rsidR="005D335C">
        <w:rPr>
          <w:rFonts w:ascii="Times New Roman" w:eastAsia="Times New Roman" w:hAnsi="Times New Roman" w:cs="Times New Roman"/>
          <w:b/>
          <w:sz w:val="25"/>
          <w:szCs w:val="25"/>
        </w:rPr>
        <w:t xml:space="preserve"> Макеева </w:t>
      </w:r>
      <w:r w:rsidR="0007363F">
        <w:rPr>
          <w:rFonts w:ascii="Times New Roman" w:eastAsia="Times New Roman" w:hAnsi="Times New Roman" w:cs="Times New Roman"/>
          <w:b/>
          <w:sz w:val="25"/>
          <w:szCs w:val="25"/>
        </w:rPr>
        <w:t>Д.Е.</w:t>
      </w:r>
      <w:r w:rsidRPr="005D335C" w:rsidR="005D335C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ч.1 ст.15.6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в размере трехсот (300) рублей. </w:t>
      </w:r>
    </w:p>
    <w:p w:rsidR="00161B7A" w:rsidRPr="00027865" w14:paraId="5E05A3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статьей 31.5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 w:rsidR="00161B7A" w:rsidRPr="00027865" w14:paraId="1964B2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части 1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федеральным законодательством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1F1C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получения копии постановления.</w:t>
      </w:r>
    </w:p>
    <w:p w:rsidR="00161B7A" w:rsidRPr="008C74A3" w:rsidP="008C74A3" w14:paraId="12759318" w14:textId="3F3AB51E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F85FF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F85FF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 w:rsidRPr="00F85FF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85FF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ул.Мира</w:t>
      </w:r>
      <w:r w:rsidRPr="00F85FF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, д.5, л/с 04872D08080), наименование банка: РКЦ Ханты-</w:t>
      </w:r>
      <w:r w:rsidRPr="00F85FF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71871000, КБК 720 1 16 01153 01 0006 140, УИН </w:t>
      </w:r>
      <w:r w:rsidRPr="005D335C" w:rsidR="005D335C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0412365400765001752515124</w:t>
      </w:r>
      <w:r w:rsidRPr="00332908" w:rsidR="00CE75B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.</w:t>
      </w:r>
    </w:p>
    <w:p w:rsidR="00161B7A" w:rsidRPr="00332908" w14:paraId="4398C64D" w14:textId="34617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839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FF3" w:rsidRPr="00F85FF3" w:rsidP="00F85FF3" w14:paraId="0225D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85FF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QR-код для оплаты административного штрафа. </w:t>
      </w:r>
    </w:p>
    <w:p w:rsidR="00161B7A" w:rsidP="00F85FF3" w14:paraId="56FC55DB" w14:textId="0D7C8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85FF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Реквизиты «КБК», «УИН» и «ОКТМО» подлежат заполнению самостоятельн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о.</w:t>
      </w:r>
    </w:p>
    <w:p w:rsidR="00F85FF3" w:rsidRPr="00332908" w:rsidP="00F85FF3" w14:paraId="17009C6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161B7A" w:rsidRPr="00027865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Е.В. Горленко    </w:t>
      </w:r>
    </w:p>
    <w:p w:rsidR="00161B7A" w:rsidRPr="00027865" w14:paraId="098E3F9E" w14:textId="4B998F8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27865"/>
    <w:rsid w:val="00041F5C"/>
    <w:rsid w:val="0007363F"/>
    <w:rsid w:val="001218C2"/>
    <w:rsid w:val="00122988"/>
    <w:rsid w:val="00161932"/>
    <w:rsid w:val="00161B7A"/>
    <w:rsid w:val="002631CB"/>
    <w:rsid w:val="002E5BF5"/>
    <w:rsid w:val="00332908"/>
    <w:rsid w:val="0033598F"/>
    <w:rsid w:val="003854D4"/>
    <w:rsid w:val="003D5A1B"/>
    <w:rsid w:val="00402FD5"/>
    <w:rsid w:val="00421916"/>
    <w:rsid w:val="0043067C"/>
    <w:rsid w:val="004631E4"/>
    <w:rsid w:val="004B4FFD"/>
    <w:rsid w:val="005142F5"/>
    <w:rsid w:val="005363BC"/>
    <w:rsid w:val="005874E0"/>
    <w:rsid w:val="005D335C"/>
    <w:rsid w:val="005F21BF"/>
    <w:rsid w:val="00663E2B"/>
    <w:rsid w:val="00666823"/>
    <w:rsid w:val="006C36FE"/>
    <w:rsid w:val="00732D85"/>
    <w:rsid w:val="0078497F"/>
    <w:rsid w:val="007A54AE"/>
    <w:rsid w:val="007F7831"/>
    <w:rsid w:val="00823466"/>
    <w:rsid w:val="00832131"/>
    <w:rsid w:val="0088469A"/>
    <w:rsid w:val="008C74A3"/>
    <w:rsid w:val="008F5D4F"/>
    <w:rsid w:val="00913031"/>
    <w:rsid w:val="00942EC2"/>
    <w:rsid w:val="00AB48D3"/>
    <w:rsid w:val="00B211F7"/>
    <w:rsid w:val="00B25A92"/>
    <w:rsid w:val="00B31FD4"/>
    <w:rsid w:val="00BA1702"/>
    <w:rsid w:val="00C2559C"/>
    <w:rsid w:val="00C47BD6"/>
    <w:rsid w:val="00C52987"/>
    <w:rsid w:val="00CC4B71"/>
    <w:rsid w:val="00CC6739"/>
    <w:rsid w:val="00CE75BB"/>
    <w:rsid w:val="00D61947"/>
    <w:rsid w:val="00DD385C"/>
    <w:rsid w:val="00EC7D23"/>
    <w:rsid w:val="00EE0112"/>
    <w:rsid w:val="00F3194D"/>
    <w:rsid w:val="00F34AC9"/>
    <w:rsid w:val="00F85FF3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